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527124B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BC210C">
        <w:rPr>
          <w:sz w:val="32"/>
          <w:szCs w:val="32"/>
        </w:rPr>
        <w:t>5</w:t>
      </w:r>
      <w:r w:rsidR="00AD24AB">
        <w:rPr>
          <w:sz w:val="32"/>
          <w:szCs w:val="32"/>
        </w:rPr>
        <w:t>.</w:t>
      </w:r>
      <w:r w:rsidR="003B4D8C">
        <w:rPr>
          <w:sz w:val="32"/>
          <w:szCs w:val="32"/>
        </w:rPr>
        <w:t>2</w:t>
      </w:r>
      <w:r w:rsidR="00AD24AB">
        <w:rPr>
          <w:sz w:val="32"/>
          <w:szCs w:val="32"/>
        </w:rPr>
        <w:t>.202</w:t>
      </w:r>
      <w:r w:rsidR="00BC210C">
        <w:rPr>
          <w:sz w:val="32"/>
          <w:szCs w:val="32"/>
        </w:rPr>
        <w:t>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20421729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AD24AB">
        <w:rPr>
          <w:rFonts w:ascii="Times New Roman" w:hAnsi="Times New Roman" w:cs="Times New Roman"/>
          <w:sz w:val="28"/>
          <w:szCs w:val="28"/>
        </w:rPr>
        <w:t>schvaluje</w:t>
      </w:r>
      <w:r w:rsidR="003B4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D8C">
        <w:rPr>
          <w:rFonts w:ascii="Times New Roman" w:hAnsi="Times New Roman" w:cs="Times New Roman"/>
          <w:sz w:val="28"/>
          <w:szCs w:val="28"/>
        </w:rPr>
        <w:t xml:space="preserve">znění </w:t>
      </w:r>
      <w:r w:rsidR="00AD24AB">
        <w:rPr>
          <w:rFonts w:ascii="Times New Roman" w:hAnsi="Times New Roman" w:cs="Times New Roman"/>
          <w:sz w:val="28"/>
          <w:szCs w:val="28"/>
        </w:rPr>
        <w:t xml:space="preserve"> </w:t>
      </w:r>
      <w:r w:rsidR="003B4D8C">
        <w:rPr>
          <w:rFonts w:ascii="Times New Roman" w:hAnsi="Times New Roman" w:cs="Times New Roman"/>
          <w:sz w:val="28"/>
          <w:szCs w:val="28"/>
        </w:rPr>
        <w:t>„</w:t>
      </w:r>
      <w:proofErr w:type="gramEnd"/>
      <w:r w:rsidR="003B4D8C">
        <w:rPr>
          <w:rFonts w:ascii="Times New Roman" w:hAnsi="Times New Roman" w:cs="Times New Roman"/>
          <w:sz w:val="28"/>
          <w:szCs w:val="28"/>
        </w:rPr>
        <w:t>Smlouvy č. 7221300063 o poskytnutí podpory ze Státního fondu životního prostředí České republiky“ se Státním fondem životního prostředí České republiky, IČO 00020729 a pověřuje</w:t>
      </w:r>
      <w:r w:rsidR="005B1B93">
        <w:rPr>
          <w:rFonts w:ascii="Times New Roman" w:hAnsi="Times New Roman" w:cs="Times New Roman"/>
          <w:sz w:val="28"/>
          <w:szCs w:val="28"/>
        </w:rPr>
        <w:t xml:space="preserve"> zplnomocněnou společnost Dotace bez starostí s.r.o. , IČ 07585535, sídlo Vrchlického 678/19  500 02 Hradec Králové</w:t>
      </w:r>
      <w:r w:rsidR="003B4D8C">
        <w:rPr>
          <w:rFonts w:ascii="Times New Roman" w:hAnsi="Times New Roman" w:cs="Times New Roman"/>
          <w:sz w:val="28"/>
          <w:szCs w:val="28"/>
        </w:rPr>
        <w:t xml:space="preserve"> </w:t>
      </w:r>
      <w:r w:rsidR="005B1B93">
        <w:rPr>
          <w:rFonts w:ascii="Times New Roman" w:hAnsi="Times New Roman" w:cs="Times New Roman"/>
          <w:sz w:val="28"/>
          <w:szCs w:val="28"/>
        </w:rPr>
        <w:t>zastoupenou</w:t>
      </w:r>
      <w:r w:rsidR="003B4D8C">
        <w:rPr>
          <w:rFonts w:ascii="Times New Roman" w:hAnsi="Times New Roman" w:cs="Times New Roman"/>
          <w:sz w:val="28"/>
          <w:szCs w:val="28"/>
        </w:rPr>
        <w:t xml:space="preserve"> pan</w:t>
      </w:r>
      <w:r w:rsidR="005B1B93">
        <w:rPr>
          <w:rFonts w:ascii="Times New Roman" w:hAnsi="Times New Roman" w:cs="Times New Roman"/>
          <w:sz w:val="28"/>
          <w:szCs w:val="28"/>
        </w:rPr>
        <w:t>em</w:t>
      </w:r>
      <w:r w:rsidR="003B4D8C">
        <w:rPr>
          <w:rFonts w:ascii="Times New Roman" w:hAnsi="Times New Roman" w:cs="Times New Roman"/>
          <w:sz w:val="28"/>
          <w:szCs w:val="28"/>
        </w:rPr>
        <w:t xml:space="preserve"> </w:t>
      </w:r>
      <w:r w:rsidR="005B1B93">
        <w:rPr>
          <w:rFonts w:ascii="Times New Roman" w:hAnsi="Times New Roman" w:cs="Times New Roman"/>
          <w:sz w:val="28"/>
          <w:szCs w:val="28"/>
        </w:rPr>
        <w:t>Ing. Vilémem Maurem, nar. 7.4.1989, k podpisu smlouvy.</w:t>
      </w:r>
    </w:p>
    <w:p w14:paraId="3DBFD333" w14:textId="3053661E" w:rsidR="003641CE" w:rsidRDefault="003641CE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Starosta předkládá na vědomí rozpočtová opatření č. 1, </w:t>
      </w:r>
      <w:proofErr w:type="gramStart"/>
      <w:r>
        <w:rPr>
          <w:rFonts w:ascii="Times New Roman" w:hAnsi="Times New Roman" w:cs="Times New Roman"/>
          <w:sz w:val="28"/>
          <w:szCs w:val="28"/>
        </w:rPr>
        <w:t>2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86637"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8F2FA4" w14:textId="6097E8C5" w:rsidR="003B4D8C" w:rsidRDefault="009347F0" w:rsidP="003B4D8C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3B4D8C">
        <w:rPr>
          <w:rFonts w:ascii="Times New Roman" w:hAnsi="Times New Roman" w:cs="Times New Roman"/>
          <w:sz w:val="28"/>
          <w:szCs w:val="28"/>
        </w:rPr>
        <w:t>5.2.2024</w:t>
      </w:r>
    </w:p>
    <w:p w14:paraId="4548C1CF" w14:textId="075B308F" w:rsidR="001B0412" w:rsidRPr="00C2344A" w:rsidRDefault="003B4D8C" w:rsidP="003B4D8C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Sejmuto: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22.2.2024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641CE"/>
    <w:rsid w:val="003B4D8C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B1B93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28</cp:revision>
  <cp:lastPrinted>2024-05-06T16:43:00Z</cp:lastPrinted>
  <dcterms:created xsi:type="dcterms:W3CDTF">2020-07-07T17:43:00Z</dcterms:created>
  <dcterms:modified xsi:type="dcterms:W3CDTF">2024-05-06T16:43:00Z</dcterms:modified>
</cp:coreProperties>
</file>