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59341916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8F09CD">
        <w:rPr>
          <w:sz w:val="32"/>
          <w:szCs w:val="32"/>
        </w:rPr>
        <w:t>15</w:t>
      </w:r>
      <w:r w:rsidR="00C0239D">
        <w:rPr>
          <w:sz w:val="32"/>
          <w:szCs w:val="32"/>
        </w:rPr>
        <w:t>.</w:t>
      </w:r>
      <w:r w:rsidR="00592675">
        <w:rPr>
          <w:sz w:val="32"/>
          <w:szCs w:val="32"/>
        </w:rPr>
        <w:t>1</w:t>
      </w:r>
      <w:r w:rsidR="008F09CD">
        <w:rPr>
          <w:sz w:val="32"/>
          <w:szCs w:val="32"/>
        </w:rPr>
        <w:t>1</w:t>
      </w:r>
      <w:r w:rsidR="00C0239D">
        <w:rPr>
          <w:sz w:val="32"/>
          <w:szCs w:val="32"/>
        </w:rPr>
        <w:t>.202</w:t>
      </w:r>
      <w:r w:rsidR="00190E9B">
        <w:rPr>
          <w:sz w:val="32"/>
          <w:szCs w:val="32"/>
        </w:rPr>
        <w:t>1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FB99D8B" w14:textId="1FC04FD7" w:rsidR="00E759B9" w:rsidRDefault="00E759B9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návrh rozpočtu obce na rok 2022.</w:t>
      </w:r>
    </w:p>
    <w:p w14:paraId="2FC3BAE8" w14:textId="0ADE0377" w:rsidR="0091498A" w:rsidRDefault="0091498A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návrh střednědobého výhledu na roky 2023 a 2024.</w:t>
      </w:r>
    </w:p>
    <w:p w14:paraId="0237918D" w14:textId="6B7865A7" w:rsidR="004C74B4" w:rsidRDefault="004C74B4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zřízení fondu na financování obnovy kanalizace dle plánu                 a zřízení samostatného bankovního účtu pro tento účel</w:t>
      </w:r>
    </w:p>
    <w:p w14:paraId="73061960" w14:textId="1602307C" w:rsidR="0091300E" w:rsidRDefault="0091300E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Plán financování obnovy kanalizace v majetku obce </w:t>
      </w:r>
      <w:r w:rsidR="004C74B4">
        <w:rPr>
          <w:rFonts w:ascii="Times New Roman" w:hAnsi="Times New Roman" w:cs="Times New Roman"/>
          <w:sz w:val="28"/>
          <w:szCs w:val="28"/>
        </w:rPr>
        <w:t xml:space="preserve">pro </w:t>
      </w:r>
      <w:r>
        <w:rPr>
          <w:rFonts w:ascii="Times New Roman" w:hAnsi="Times New Roman" w:cs="Times New Roman"/>
          <w:sz w:val="28"/>
          <w:szCs w:val="28"/>
        </w:rPr>
        <w:t>období 2021-2030.</w:t>
      </w:r>
    </w:p>
    <w:p w14:paraId="1EE4EA48" w14:textId="70A4F207" w:rsidR="008F09CD" w:rsidRDefault="008F09CD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roční příspěvek do fondu obnovy kanalizace ve výši 157 </w:t>
      </w:r>
      <w:r w:rsidR="005D115D"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 xml:space="preserve"> Kč</w:t>
      </w:r>
      <w:r w:rsidR="00E1297F">
        <w:rPr>
          <w:rFonts w:ascii="Times New Roman" w:hAnsi="Times New Roman" w:cs="Times New Roman"/>
          <w:sz w:val="28"/>
          <w:szCs w:val="28"/>
        </w:rPr>
        <w:t xml:space="preserve"> za rok 2021</w:t>
      </w:r>
      <w:r w:rsidR="004C7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4B4">
        <w:rPr>
          <w:rFonts w:ascii="Times New Roman" w:hAnsi="Times New Roman" w:cs="Times New Roman"/>
          <w:sz w:val="28"/>
          <w:szCs w:val="28"/>
        </w:rPr>
        <w:t>a  40</w:t>
      </w:r>
      <w:proofErr w:type="gramEnd"/>
      <w:r w:rsidR="004C74B4">
        <w:rPr>
          <w:rFonts w:ascii="Times New Roman" w:hAnsi="Times New Roman" w:cs="Times New Roman"/>
          <w:sz w:val="28"/>
          <w:szCs w:val="28"/>
        </w:rPr>
        <w:t> 000 Kč za rok 2020.</w:t>
      </w:r>
    </w:p>
    <w:p w14:paraId="617AB7A2" w14:textId="72C9C9E2" w:rsidR="008F09CD" w:rsidRDefault="008F09CD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vyhlášku č. 2/2021 o místním poplatku za komunální odpad</w:t>
      </w:r>
      <w:r w:rsidR="00EA3AB5">
        <w:rPr>
          <w:rFonts w:ascii="Times New Roman" w:hAnsi="Times New Roman" w:cs="Times New Roman"/>
          <w:sz w:val="28"/>
          <w:szCs w:val="28"/>
        </w:rPr>
        <w:t>.</w:t>
      </w:r>
    </w:p>
    <w:p w14:paraId="6CED435D" w14:textId="1F742AB7" w:rsidR="008F09CD" w:rsidRDefault="008F09CD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navýšení příspěvku na 500 Kč </w:t>
      </w:r>
      <w:r w:rsidR="005842A3">
        <w:rPr>
          <w:rFonts w:ascii="Times New Roman" w:hAnsi="Times New Roman" w:cs="Times New Roman"/>
          <w:sz w:val="28"/>
          <w:szCs w:val="28"/>
        </w:rPr>
        <w:t xml:space="preserve">všem občanům důchodového věku </w:t>
      </w:r>
      <w:r>
        <w:rPr>
          <w:rFonts w:ascii="Times New Roman" w:hAnsi="Times New Roman" w:cs="Times New Roman"/>
          <w:sz w:val="28"/>
          <w:szCs w:val="28"/>
        </w:rPr>
        <w:t>na konci kalendářního roku; zároveň navyšuje pří</w:t>
      </w:r>
      <w:r w:rsidR="00EA3AB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pěvek na</w:t>
      </w:r>
      <w:r w:rsidR="00EA3AB5">
        <w:rPr>
          <w:rFonts w:ascii="Times New Roman" w:hAnsi="Times New Roman" w:cs="Times New Roman"/>
          <w:sz w:val="28"/>
          <w:szCs w:val="28"/>
        </w:rPr>
        <w:t xml:space="preserve"> narozeninové </w:t>
      </w:r>
      <w:r>
        <w:rPr>
          <w:rFonts w:ascii="Times New Roman" w:hAnsi="Times New Roman" w:cs="Times New Roman"/>
          <w:sz w:val="28"/>
          <w:szCs w:val="28"/>
        </w:rPr>
        <w:t>dary k</w:t>
      </w:r>
      <w:r w:rsidR="00EA3AB5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60</w:t>
      </w:r>
      <w:r w:rsidR="00EA3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,70</w:t>
      </w:r>
      <w:r w:rsidR="00EA3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80. a další každý rok </w:t>
      </w:r>
      <w:r w:rsidR="00EA3AB5">
        <w:rPr>
          <w:rFonts w:ascii="Times New Roman" w:hAnsi="Times New Roman" w:cs="Times New Roman"/>
          <w:sz w:val="28"/>
          <w:szCs w:val="28"/>
        </w:rPr>
        <w:t>na 700 Kč (500 Kč poukázka + 200 Kč květina).</w:t>
      </w:r>
    </w:p>
    <w:p w14:paraId="68239762" w14:textId="5CEA2D9E" w:rsidR="00C5171E" w:rsidRDefault="00C5171E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</w:t>
      </w:r>
      <w:r w:rsidR="00266486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stvo schvaluje </w:t>
      </w:r>
      <w:r w:rsidR="00190E9B">
        <w:rPr>
          <w:rFonts w:ascii="Times New Roman" w:hAnsi="Times New Roman" w:cs="Times New Roman"/>
          <w:sz w:val="28"/>
          <w:szCs w:val="28"/>
        </w:rPr>
        <w:t xml:space="preserve">rozpočtové opatření č. </w:t>
      </w:r>
      <w:r w:rsidR="008F09CD">
        <w:rPr>
          <w:rFonts w:ascii="Times New Roman" w:hAnsi="Times New Roman" w:cs="Times New Roman"/>
          <w:sz w:val="28"/>
          <w:szCs w:val="28"/>
        </w:rPr>
        <w:t>9</w:t>
      </w:r>
      <w:r w:rsidR="00190E9B">
        <w:rPr>
          <w:rFonts w:ascii="Times New Roman" w:hAnsi="Times New Roman" w:cs="Times New Roman"/>
          <w:sz w:val="28"/>
          <w:szCs w:val="28"/>
        </w:rPr>
        <w:t xml:space="preserve"> dle přílohy.</w:t>
      </w:r>
    </w:p>
    <w:p w14:paraId="33D6E267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5B852D9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73DD008B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150F06">
        <w:rPr>
          <w:rFonts w:ascii="Times New Roman" w:hAnsi="Times New Roman" w:cs="Times New Roman"/>
          <w:sz w:val="28"/>
          <w:szCs w:val="28"/>
        </w:rPr>
        <w:t>15</w:t>
      </w:r>
      <w:r w:rsidR="00592675">
        <w:rPr>
          <w:rFonts w:ascii="Times New Roman" w:hAnsi="Times New Roman" w:cs="Times New Roman"/>
          <w:sz w:val="28"/>
          <w:szCs w:val="28"/>
        </w:rPr>
        <w:t>.1</w:t>
      </w:r>
      <w:r w:rsidR="00150F06">
        <w:rPr>
          <w:rFonts w:ascii="Times New Roman" w:hAnsi="Times New Roman" w:cs="Times New Roman"/>
          <w:sz w:val="28"/>
          <w:szCs w:val="28"/>
        </w:rPr>
        <w:t>1</w:t>
      </w:r>
      <w:r w:rsidR="00592675">
        <w:rPr>
          <w:rFonts w:ascii="Times New Roman" w:hAnsi="Times New Roman" w:cs="Times New Roman"/>
          <w:sz w:val="28"/>
          <w:szCs w:val="28"/>
        </w:rPr>
        <w:t>.</w:t>
      </w:r>
      <w:r w:rsidR="00190E9B">
        <w:rPr>
          <w:rFonts w:ascii="Times New Roman" w:hAnsi="Times New Roman" w:cs="Times New Roman"/>
          <w:sz w:val="28"/>
          <w:szCs w:val="28"/>
        </w:rPr>
        <w:t>2021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38566B4E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150F06">
        <w:rPr>
          <w:rFonts w:ascii="Times New Roman" w:hAnsi="Times New Roman" w:cs="Times New Roman"/>
          <w:sz w:val="28"/>
          <w:szCs w:val="28"/>
        </w:rPr>
        <w:t>1.12.2021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E5F35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19</cp:revision>
  <cp:lastPrinted>2022-02-28T16:46:00Z</cp:lastPrinted>
  <dcterms:created xsi:type="dcterms:W3CDTF">2020-07-07T17:43:00Z</dcterms:created>
  <dcterms:modified xsi:type="dcterms:W3CDTF">2022-02-28T16:47:00Z</dcterms:modified>
</cp:coreProperties>
</file>